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65" w:rsidRDefault="00531A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1639" wp14:editId="761F8469">
                <wp:simplePos x="0" y="0"/>
                <wp:positionH relativeFrom="column">
                  <wp:posOffset>761365</wp:posOffset>
                </wp:positionH>
                <wp:positionV relativeFrom="paragraph">
                  <wp:posOffset>36830</wp:posOffset>
                </wp:positionV>
                <wp:extent cx="5572125" cy="74295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A65" w:rsidRPr="00531A65" w:rsidRDefault="00531A6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31A6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Fachakademie für Sozialpädagogik der A. Schulschwestern </w:t>
                            </w:r>
                            <w:proofErr w:type="spellStart"/>
                            <w:r w:rsidRPr="00531A65">
                              <w:rPr>
                                <w:b/>
                                <w:sz w:val="26"/>
                                <w:szCs w:val="26"/>
                              </w:rPr>
                              <w:t>v.U.L.F</w:t>
                            </w:r>
                            <w:proofErr w:type="spellEnd"/>
                            <w:r w:rsidRPr="00531A65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90688" w:rsidRDefault="00531A65">
                            <w:proofErr w:type="spellStart"/>
                            <w:r>
                              <w:rPr>
                                <w:sz w:val="24"/>
                              </w:rPr>
                              <w:t>Mariahilfplatz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14, 81541 München, </w:t>
                            </w:r>
                            <w:r>
                              <w:t>Tel.: 089/</w:t>
                            </w:r>
                            <w:r w:rsidRPr="00531A65">
                              <w:t xml:space="preserve">62 17 93-112  </w:t>
                            </w:r>
                          </w:p>
                          <w:p w:rsidR="00531A65" w:rsidRPr="00C86545" w:rsidRDefault="00531A65">
                            <w:r w:rsidRPr="00C86545">
                              <w:t xml:space="preserve">Email: </w:t>
                            </w:r>
                            <w:hyperlink r:id="rId5" w:history="1">
                              <w:r w:rsidRPr="00C86545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info@faks-schulschwestern.de</w:t>
                              </w:r>
                            </w:hyperlink>
                            <w:r w:rsidRPr="00C86545">
                              <w:t xml:space="preserve">   </w:t>
                            </w:r>
                            <w:proofErr w:type="spellStart"/>
                            <w:r w:rsidRPr="00C86545">
                              <w:t>web</w:t>
                            </w:r>
                            <w:proofErr w:type="spellEnd"/>
                            <w:r w:rsidRPr="00C86545">
                              <w:t>: www.fachakademie-schulschwestern.de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6163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9.95pt;margin-top:2.9pt;width:438.75pt;height:5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" fillcolor="white [3201]" stroked="f" strokeweight=".5pt">
                <v:textbox>
                  <w:txbxContent>
                    <w:p w:rsidR="00531A65" w:rsidRPr="00531A65" w:rsidRDefault="00531A6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31A65">
                        <w:rPr>
                          <w:b/>
                          <w:sz w:val="26"/>
                          <w:szCs w:val="26"/>
                        </w:rPr>
                        <w:t xml:space="preserve">Fachakademie für Sozialpädagogik der A. Schulschwestern </w:t>
                      </w:r>
                      <w:proofErr w:type="spellStart"/>
                      <w:r w:rsidRPr="00531A65">
                        <w:rPr>
                          <w:b/>
                          <w:sz w:val="26"/>
                          <w:szCs w:val="26"/>
                        </w:rPr>
                        <w:t>v.U.L.F</w:t>
                      </w:r>
                      <w:proofErr w:type="spellEnd"/>
                      <w:r w:rsidRPr="00531A65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C90688" w:rsidRDefault="00531A65">
                      <w:proofErr w:type="spellStart"/>
                      <w:r>
                        <w:rPr>
                          <w:sz w:val="24"/>
                        </w:rPr>
                        <w:t>Mariahilfplatz</w:t>
                      </w:r>
                      <w:proofErr w:type="spellEnd"/>
                      <w:r>
                        <w:rPr>
                          <w:sz w:val="24"/>
                        </w:rPr>
                        <w:t xml:space="preserve"> 14, 81541 München, </w:t>
                      </w:r>
                      <w:r>
                        <w:t>Tel.: 089/</w:t>
                      </w:r>
                      <w:r w:rsidRPr="00531A65">
                        <w:t xml:space="preserve">62 17 93-112  </w:t>
                      </w:r>
                    </w:p>
                    <w:p w:rsidR="00531A65" w:rsidRPr="00C86545" w:rsidRDefault="00531A65">
                      <w:r w:rsidRPr="00C86545">
                        <w:t xml:space="preserve">Email: </w:t>
                      </w:r>
                      <w:hyperlink r:id="rId6" w:history="1">
                        <w:r w:rsidRPr="00C86545">
                          <w:rPr>
                            <w:rStyle w:val="Hyperlink"/>
                            <w:color w:val="auto"/>
                            <w:u w:val="none"/>
                          </w:rPr>
                          <w:t>info@faks-schulschwestern.de</w:t>
                        </w:r>
                      </w:hyperlink>
                      <w:r w:rsidRPr="00C86545">
                        <w:t xml:space="preserve">   </w:t>
                      </w:r>
                      <w:proofErr w:type="spellStart"/>
                      <w:r w:rsidRPr="00C86545">
                        <w:t>web</w:t>
                      </w:r>
                      <w:proofErr w:type="spellEnd"/>
                      <w:r w:rsidRPr="00C86545">
                        <w:t>: www.fachakademie-schulschwestern.de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306C09D" wp14:editId="65183135">
            <wp:extent cx="761365" cy="857250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9097" t="9428" b="5699"/>
                    <a:stretch/>
                  </pic:blipFill>
                  <pic:spPr bwMode="auto">
                    <a:xfrm>
                      <a:off x="0" y="0"/>
                      <a:ext cx="765652" cy="86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A65" w:rsidRDefault="00531A65"/>
    <w:p w:rsidR="00662658" w:rsidRDefault="00662658">
      <w:pPr>
        <w:rPr>
          <w:b/>
          <w:sz w:val="28"/>
        </w:rPr>
      </w:pPr>
      <w:r>
        <w:rPr>
          <w:b/>
          <w:sz w:val="28"/>
        </w:rPr>
        <w:t xml:space="preserve">Informationen zum einjährigen SPS </w:t>
      </w:r>
    </w:p>
    <w:p w:rsidR="00662658" w:rsidRDefault="00662658" w:rsidP="00125DBD">
      <w:pPr>
        <w:rPr>
          <w:b/>
          <w:sz w:val="28"/>
        </w:rPr>
      </w:pPr>
    </w:p>
    <w:p w:rsidR="00662658" w:rsidRPr="00125DBD" w:rsidRDefault="00662658" w:rsidP="00125DBD">
      <w:pPr>
        <w:pStyle w:val="Listenabsatz"/>
        <w:numPr>
          <w:ilvl w:val="0"/>
          <w:numId w:val="2"/>
        </w:numPr>
        <w:ind w:left="284"/>
        <w:rPr>
          <w:sz w:val="24"/>
        </w:rPr>
      </w:pPr>
      <w:r w:rsidRPr="00125DBD">
        <w:rPr>
          <w:sz w:val="24"/>
        </w:rPr>
        <w:t>Voraussetzungen, um das SPS einjährig absolvieren zu dürfen:</w:t>
      </w:r>
    </w:p>
    <w:p w:rsidR="00662658" w:rsidRPr="00125DBD" w:rsidRDefault="00662658" w:rsidP="00125DBD">
      <w:pPr>
        <w:pStyle w:val="Listenabsatz"/>
        <w:numPr>
          <w:ilvl w:val="0"/>
          <w:numId w:val="3"/>
        </w:numPr>
        <w:rPr>
          <w:sz w:val="24"/>
        </w:rPr>
      </w:pPr>
      <w:r w:rsidRPr="00125DBD">
        <w:rPr>
          <w:sz w:val="24"/>
        </w:rPr>
        <w:t>(Fach-)Abitur</w:t>
      </w:r>
    </w:p>
    <w:p w:rsidR="00662658" w:rsidRPr="00125DBD" w:rsidRDefault="00662658" w:rsidP="00125DBD">
      <w:pPr>
        <w:pStyle w:val="Listenabsatz"/>
        <w:numPr>
          <w:ilvl w:val="0"/>
          <w:numId w:val="3"/>
        </w:numPr>
        <w:rPr>
          <w:sz w:val="24"/>
        </w:rPr>
      </w:pPr>
      <w:r w:rsidRPr="00125DBD">
        <w:rPr>
          <w:sz w:val="24"/>
        </w:rPr>
        <w:t>abgeschlossene Berufsausbildung</w:t>
      </w:r>
    </w:p>
    <w:p w:rsidR="00662658" w:rsidRPr="00125DBD" w:rsidRDefault="00662658" w:rsidP="00125DBD">
      <w:pPr>
        <w:pStyle w:val="Listenabsatz"/>
        <w:numPr>
          <w:ilvl w:val="0"/>
          <w:numId w:val="3"/>
        </w:numPr>
        <w:rPr>
          <w:sz w:val="24"/>
        </w:rPr>
      </w:pPr>
      <w:r w:rsidRPr="00125DBD">
        <w:rPr>
          <w:sz w:val="24"/>
        </w:rPr>
        <w:t>FSJ  bzw.  Bundesfreiwilligendienst</w:t>
      </w:r>
    </w:p>
    <w:p w:rsidR="00662658" w:rsidRPr="00125DBD" w:rsidRDefault="00662658" w:rsidP="00125DBD">
      <w:pPr>
        <w:spacing w:line="360" w:lineRule="auto"/>
        <w:rPr>
          <w:sz w:val="24"/>
        </w:rPr>
      </w:pPr>
    </w:p>
    <w:p w:rsidR="00125DBD" w:rsidRPr="00125DBD" w:rsidRDefault="00125DBD" w:rsidP="00125DBD">
      <w:pPr>
        <w:pStyle w:val="Listenabsatz"/>
        <w:numPr>
          <w:ilvl w:val="0"/>
          <w:numId w:val="3"/>
        </w:numPr>
        <w:spacing w:line="360" w:lineRule="auto"/>
        <w:ind w:left="284"/>
        <w:rPr>
          <w:sz w:val="24"/>
        </w:rPr>
      </w:pPr>
      <w:r w:rsidRPr="00125DBD">
        <w:rPr>
          <w:sz w:val="24"/>
        </w:rPr>
        <w:t>Antrag stellen</w:t>
      </w:r>
    </w:p>
    <w:p w:rsidR="00125DBD" w:rsidRPr="003D2FB7" w:rsidRDefault="00125DBD" w:rsidP="003D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sz w:val="24"/>
        </w:rPr>
      </w:pPr>
      <w:r w:rsidRPr="003D2FB7">
        <w:rPr>
          <w:b/>
          <w:sz w:val="24"/>
        </w:rPr>
        <w:t>Regelungen zur Prüfung lt.  FAKO</w:t>
      </w:r>
    </w:p>
    <w:p w:rsidR="00125DBD" w:rsidRPr="00125DBD" w:rsidRDefault="00125DBD" w:rsidP="00125DBD">
      <w:pPr>
        <w:pStyle w:val="divparaheading"/>
        <w:widowControl/>
        <w:spacing w:line="302" w:lineRule="atLeast"/>
        <w:rPr>
          <w:noProof/>
          <w:sz w:val="21"/>
          <w:szCs w:val="21"/>
        </w:rPr>
      </w:pPr>
      <w:r>
        <w:rPr>
          <w:noProof/>
          <w:sz w:val="21"/>
          <w:szCs w:val="21"/>
        </w:rPr>
        <w:t>10.1  Zeitpunkt und Prüfungsort</w:t>
      </w:r>
    </w:p>
    <w:p w:rsidR="00125DBD" w:rsidRPr="00125DBD" w:rsidRDefault="00125DBD" w:rsidP="00125DBD">
      <w:pPr>
        <w:pStyle w:val="divabsatz"/>
        <w:widowControl/>
        <w:spacing w:after="150" w:line="274" w:lineRule="atLeast"/>
        <w:rPr>
          <w:noProof/>
          <w:sz w:val="19"/>
          <w:szCs w:val="19"/>
        </w:rPr>
      </w:pPr>
      <w:r>
        <w:rPr>
          <w:noProof/>
          <w:vertAlign w:val="superscript"/>
        </w:rPr>
        <w:t>1</w:t>
      </w:r>
      <w:r>
        <w:rPr>
          <w:noProof/>
          <w:sz w:val="19"/>
          <w:szCs w:val="19"/>
        </w:rPr>
        <w:t xml:space="preserve">Die Abschlussprüfung findet gegen Ende des zweiten Jahres des sozialpädagogischen Seminars an der öffentlichen oder staatlich anerkannten Fachakademie statt. </w:t>
      </w:r>
      <w:r>
        <w:rPr>
          <w:noProof/>
          <w:vertAlign w:val="superscript"/>
        </w:rPr>
        <w:t>2</w:t>
      </w:r>
      <w:r>
        <w:rPr>
          <w:noProof/>
          <w:sz w:val="19"/>
          <w:szCs w:val="19"/>
        </w:rPr>
        <w:t xml:space="preserve"> § 36 gilt entsprechend.</w:t>
      </w:r>
    </w:p>
    <w:p w:rsidR="00125DBD" w:rsidRDefault="00125DBD" w:rsidP="00125DBD">
      <w:pPr>
        <w:pStyle w:val="divparaheading"/>
        <w:widowControl/>
        <w:spacing w:line="302" w:lineRule="atLeast"/>
        <w:rPr>
          <w:noProof/>
          <w:sz w:val="21"/>
          <w:szCs w:val="21"/>
        </w:rPr>
      </w:pPr>
      <w:r>
        <w:rPr>
          <w:noProof/>
          <w:sz w:val="21"/>
          <w:szCs w:val="21"/>
        </w:rPr>
        <w:t>10.2  Prüfungsausschuss</w:t>
      </w:r>
    </w:p>
    <w:p w:rsidR="00125DBD" w:rsidRDefault="00125DBD" w:rsidP="00125DBD">
      <w:pPr>
        <w:pStyle w:val="divabsatz"/>
        <w:widowControl/>
        <w:spacing w:after="150" w:line="274" w:lineRule="atLeast"/>
        <w:rPr>
          <w:noProof/>
          <w:sz w:val="19"/>
          <w:szCs w:val="19"/>
        </w:rPr>
      </w:pPr>
      <w:r>
        <w:rPr>
          <w:noProof/>
          <w:vertAlign w:val="superscript"/>
        </w:rPr>
        <w:t>1</w:t>
      </w:r>
      <w:r>
        <w:rPr>
          <w:noProof/>
          <w:sz w:val="19"/>
          <w:szCs w:val="19"/>
        </w:rPr>
        <w:t xml:space="preserve">Mitglieder des Prüfungsausschusses sind alle Lehrkräfte, die Unterricht in den Fächern der Stundentafel erteilt haben, und ein Praxisanleiter einer sozialpädagogischen Einrichtung, an der die sozialpädagogische Praxis abgeleistet wurde. </w:t>
      </w:r>
    </w:p>
    <w:p w:rsidR="00125DBD" w:rsidRDefault="00125DBD" w:rsidP="00125DBD">
      <w:pPr>
        <w:pStyle w:val="divparaheading"/>
        <w:widowControl/>
        <w:spacing w:line="302" w:lineRule="atLeast"/>
        <w:rPr>
          <w:noProof/>
          <w:sz w:val="21"/>
          <w:szCs w:val="21"/>
        </w:rPr>
      </w:pPr>
      <w:r>
        <w:rPr>
          <w:noProof/>
          <w:sz w:val="21"/>
          <w:szCs w:val="21"/>
        </w:rPr>
        <w:t>10.3  Inhalt und Verfahren der Prüfung</w:t>
      </w:r>
    </w:p>
    <w:p w:rsidR="00125DBD" w:rsidRDefault="00125DBD" w:rsidP="00125DBD">
      <w:pPr>
        <w:spacing w:line="274" w:lineRule="atLeast"/>
        <w:rPr>
          <w:noProof/>
          <w:sz w:val="19"/>
          <w:szCs w:val="19"/>
          <w:lang w:eastAsia="de-DE"/>
        </w:rPr>
      </w:pPr>
      <w:r>
        <w:rPr>
          <w:noProof/>
          <w:sz w:val="19"/>
          <w:szCs w:val="19"/>
          <w:lang w:eastAsia="de-DE"/>
        </w:rPr>
        <w:t> </w:t>
      </w:r>
      <w:r>
        <w:rPr>
          <w:noProof/>
          <w:vertAlign w:val="superscript"/>
          <w:lang w:eastAsia="de-DE"/>
        </w:rPr>
        <w:t>1</w:t>
      </w:r>
      <w:r>
        <w:rPr>
          <w:noProof/>
          <w:sz w:val="19"/>
          <w:szCs w:val="19"/>
          <w:lang w:eastAsia="de-DE"/>
        </w:rPr>
        <w:t xml:space="preserve">Die Prüfung umfasst einen schriftlichen, einen praktischen und gegebenenfalls einen mündlichen Teil. </w:t>
      </w:r>
      <w:r>
        <w:rPr>
          <w:noProof/>
          <w:sz w:val="19"/>
          <w:szCs w:val="19"/>
          <w:lang w:eastAsia="de-DE"/>
        </w:rPr>
        <w:br/>
      </w:r>
      <w:r>
        <w:rPr>
          <w:noProof/>
          <w:vertAlign w:val="superscript"/>
          <w:lang w:eastAsia="de-DE"/>
        </w:rPr>
        <w:t>2</w:t>
      </w:r>
      <w:r>
        <w:rPr>
          <w:noProof/>
          <w:sz w:val="19"/>
          <w:szCs w:val="19"/>
          <w:lang w:eastAsia="de-DE"/>
        </w:rPr>
        <w:t>Die schriftliche Prüfung erstreckt sich auf den gesamten Unterrichtsstoff der Fächer</w:t>
      </w:r>
    </w:p>
    <w:tbl>
      <w:tblPr>
        <w:tblStyle w:val="divtable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81"/>
        <w:gridCol w:w="422"/>
      </w:tblGrid>
      <w:tr w:rsidR="00125DBD" w:rsidTr="00B00452">
        <w:trPr>
          <w:gridAfter w:val="1"/>
          <w:wAfter w:w="3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25DBD" w:rsidRDefault="00125DBD" w:rsidP="00B00452">
            <w:pPr>
              <w:widowControl/>
              <w:spacing w:line="274" w:lineRule="atLeast"/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a)  Deutsch und Kommunikation: Bearbeitungszeit 90 Minuten,</w:t>
            </w:r>
          </w:p>
        </w:tc>
      </w:tr>
      <w:tr w:rsidR="00125DBD" w:rsidTr="00B00452">
        <w:trPr>
          <w:tblCellSpacing w:w="15" w:type="dxa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25DBD" w:rsidRDefault="00125DBD" w:rsidP="00B00452">
            <w:pPr>
              <w:widowControl/>
              <w:spacing w:line="274" w:lineRule="atLeast"/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 b)  Pädagogik und Psychologie: Bearbeitungszeit 90 Minuten.</w:t>
            </w:r>
          </w:p>
        </w:tc>
      </w:tr>
    </w:tbl>
    <w:p w:rsidR="00125DBD" w:rsidRDefault="00125DBD" w:rsidP="00125DBD">
      <w:pPr>
        <w:spacing w:line="96" w:lineRule="atLeast"/>
        <w:rPr>
          <w:noProof/>
          <w:sz w:val="19"/>
          <w:szCs w:val="19"/>
          <w:lang w:eastAsia="de-DE"/>
        </w:rPr>
      </w:pPr>
      <w:r>
        <w:rPr>
          <w:noProof/>
          <w:sz w:val="19"/>
          <w:szCs w:val="19"/>
          <w:lang w:eastAsia="de-DE"/>
        </w:rPr>
        <w:t> </w:t>
      </w:r>
    </w:p>
    <w:p w:rsidR="00125DBD" w:rsidRDefault="00125DBD" w:rsidP="00125DBD">
      <w:pPr>
        <w:pStyle w:val="divabsatz"/>
        <w:widowControl/>
        <w:spacing w:after="150" w:line="274" w:lineRule="atLeast"/>
        <w:rPr>
          <w:noProof/>
          <w:sz w:val="19"/>
          <w:szCs w:val="19"/>
        </w:rPr>
      </w:pPr>
      <w:r>
        <w:rPr>
          <w:noProof/>
          <w:vertAlign w:val="superscript"/>
        </w:rPr>
        <w:t>3</w:t>
      </w:r>
      <w:r>
        <w:rPr>
          <w:noProof/>
          <w:sz w:val="19"/>
          <w:szCs w:val="19"/>
        </w:rPr>
        <w:t xml:space="preserve">Die praktische Prüfung ist abzulegen in der sozialpädagogischen Praxis: Bearbeitungszeit 60 Minuten. </w:t>
      </w:r>
      <w:r>
        <w:rPr>
          <w:noProof/>
          <w:vertAlign w:val="superscript"/>
        </w:rPr>
        <w:t>4</w:t>
      </w:r>
      <w:r>
        <w:rPr>
          <w:noProof/>
          <w:sz w:val="19"/>
          <w:szCs w:val="19"/>
        </w:rPr>
        <w:t xml:space="preserve">Voraussetzung für die Abnahme der praktischen Prüfung ist die Vorlage eines in häuslicher Arbeit erstellten schriftlichen Organisationsplans. </w:t>
      </w:r>
      <w:r>
        <w:rPr>
          <w:noProof/>
          <w:vertAlign w:val="superscript"/>
        </w:rPr>
        <w:t>5</w:t>
      </w:r>
      <w:r>
        <w:rPr>
          <w:noProof/>
          <w:sz w:val="19"/>
          <w:szCs w:val="19"/>
        </w:rPr>
        <w:t xml:space="preserve">Die praktische Prüfung beinhaltet die Materialvorbereitung und eine 30 bis 40 Minuten dauernde praktischen Aufgabe. </w:t>
      </w:r>
      <w:r>
        <w:rPr>
          <w:noProof/>
          <w:vertAlign w:val="superscript"/>
        </w:rPr>
        <w:t>6</w:t>
      </w:r>
      <w:r>
        <w:rPr>
          <w:noProof/>
          <w:sz w:val="19"/>
          <w:szCs w:val="19"/>
        </w:rPr>
        <w:t xml:space="preserve">Im Fach </w:t>
      </w:r>
      <w:r w:rsidRPr="00125DBD">
        <w:rPr>
          <w:b/>
          <w:noProof/>
          <w:sz w:val="19"/>
          <w:szCs w:val="19"/>
        </w:rPr>
        <w:t xml:space="preserve">Deutsch und Kommunikation findet eine verpflichtende mündliche Prüfung als Gruppenprüfung </w:t>
      </w:r>
      <w:r>
        <w:rPr>
          <w:noProof/>
          <w:sz w:val="19"/>
          <w:szCs w:val="19"/>
        </w:rPr>
        <w:t xml:space="preserve">mit vier bis sechs Prüflingen nach Maßgabe der Bestimmungen des Staatsministeriums </w:t>
      </w:r>
      <w:r w:rsidRPr="00125DBD">
        <w:rPr>
          <w:b/>
          <w:noProof/>
          <w:sz w:val="19"/>
          <w:szCs w:val="19"/>
        </w:rPr>
        <w:t>statt.</w:t>
      </w:r>
      <w:r>
        <w:rPr>
          <w:noProof/>
          <w:sz w:val="19"/>
          <w:szCs w:val="19"/>
        </w:rPr>
        <w:t xml:space="preserve"> </w:t>
      </w:r>
      <w:r>
        <w:rPr>
          <w:noProof/>
          <w:vertAlign w:val="superscript"/>
        </w:rPr>
        <w:t>7</w:t>
      </w:r>
      <w:r>
        <w:rPr>
          <w:noProof/>
          <w:sz w:val="19"/>
          <w:szCs w:val="19"/>
        </w:rPr>
        <w:t xml:space="preserve">Die mündliche Prüfung erstreckt sich auf den gesamten Unterrichtsstoff des Fachs. </w:t>
      </w:r>
      <w:r>
        <w:rPr>
          <w:noProof/>
          <w:vertAlign w:val="superscript"/>
        </w:rPr>
        <w:t>8</w:t>
      </w:r>
      <w:r>
        <w:rPr>
          <w:noProof/>
          <w:sz w:val="19"/>
          <w:szCs w:val="19"/>
        </w:rPr>
        <w:t xml:space="preserve">Die Prüfungszeit soll im Allgemeinen fünf Minuten je Prüfling betragen. </w:t>
      </w:r>
      <w:r>
        <w:rPr>
          <w:noProof/>
          <w:vertAlign w:val="superscript"/>
        </w:rPr>
        <w:t>9</w:t>
      </w:r>
      <w:r>
        <w:rPr>
          <w:noProof/>
          <w:sz w:val="19"/>
          <w:szCs w:val="19"/>
        </w:rPr>
        <w:t xml:space="preserve">Über Verlauf, wesentlichen Inhalt und Ergebnis der mündlichen Prüfung ist eine Niederschrift anzufertigen. </w:t>
      </w:r>
    </w:p>
    <w:p w:rsidR="00125DBD" w:rsidRPr="003D2FB7" w:rsidRDefault="00125DBD" w:rsidP="00125DBD">
      <w:pPr>
        <w:pStyle w:val="divparaheading"/>
        <w:widowControl/>
        <w:spacing w:line="302" w:lineRule="atLeast"/>
        <w:rPr>
          <w:noProof/>
          <w:sz w:val="22"/>
          <w:szCs w:val="21"/>
        </w:rPr>
      </w:pPr>
      <w:r w:rsidRPr="003D2FB7">
        <w:rPr>
          <w:noProof/>
          <w:sz w:val="22"/>
          <w:szCs w:val="21"/>
        </w:rPr>
        <w:t>10.6  Abschlusszeugnis</w:t>
      </w:r>
    </w:p>
    <w:p w:rsidR="00125DBD" w:rsidRDefault="00125DBD" w:rsidP="00125DBD">
      <w:pPr>
        <w:spacing w:line="274" w:lineRule="atLeast"/>
        <w:rPr>
          <w:noProof/>
          <w:sz w:val="19"/>
          <w:szCs w:val="19"/>
          <w:lang w:eastAsia="de-DE"/>
        </w:rPr>
      </w:pPr>
      <w:r>
        <w:rPr>
          <w:noProof/>
          <w:sz w:val="19"/>
          <w:szCs w:val="19"/>
          <w:lang w:eastAsia="de-DE"/>
        </w:rPr>
        <w:t> </w:t>
      </w:r>
      <w:r>
        <w:rPr>
          <w:noProof/>
          <w:vertAlign w:val="superscript"/>
          <w:lang w:eastAsia="de-DE"/>
        </w:rPr>
        <w:t>1</w:t>
      </w:r>
      <w:r>
        <w:rPr>
          <w:noProof/>
          <w:sz w:val="19"/>
          <w:szCs w:val="19"/>
          <w:lang w:eastAsia="de-DE"/>
        </w:rPr>
        <w:t xml:space="preserve">Mit dem Abschlusszeugnis wird die Berufsbezeichnung „Staatlich geprüfte Kinderpflegerin“ verliehen. </w:t>
      </w:r>
    </w:p>
    <w:p w:rsidR="00125DBD" w:rsidRDefault="00125DBD" w:rsidP="00125DBD">
      <w:pPr>
        <w:spacing w:line="274" w:lineRule="atLeast"/>
        <w:rPr>
          <w:noProof/>
          <w:sz w:val="19"/>
          <w:szCs w:val="19"/>
          <w:lang w:eastAsia="de-DE"/>
        </w:rPr>
      </w:pPr>
    </w:p>
    <w:p w:rsidR="00125DBD" w:rsidRPr="00125DBD" w:rsidRDefault="00125DBD" w:rsidP="00125DBD">
      <w:pPr>
        <w:spacing w:line="274" w:lineRule="atLeast"/>
        <w:rPr>
          <w:noProof/>
          <w:szCs w:val="19"/>
          <w:lang w:eastAsia="de-DE"/>
        </w:rPr>
      </w:pPr>
      <w:r>
        <w:rPr>
          <w:noProof/>
          <w:szCs w:val="19"/>
          <w:lang w:eastAsia="de-DE"/>
        </w:rPr>
        <w:t xml:space="preserve">Sonderregelung:  Da an die beiden Fächer: Naturwissenschaft/Gesundheit </w:t>
      </w:r>
      <w:r w:rsidR="003D2FB7">
        <w:rPr>
          <w:noProof/>
          <w:szCs w:val="19"/>
          <w:lang w:eastAsia="de-DE"/>
        </w:rPr>
        <w:t xml:space="preserve"> (NG) </w:t>
      </w:r>
      <w:r>
        <w:rPr>
          <w:noProof/>
          <w:szCs w:val="19"/>
          <w:lang w:eastAsia="de-DE"/>
        </w:rPr>
        <w:t xml:space="preserve">sowie Bewegungserziehung </w:t>
      </w:r>
      <w:r w:rsidR="003D2FB7">
        <w:rPr>
          <w:noProof/>
          <w:szCs w:val="19"/>
          <w:lang w:eastAsia="de-DE"/>
        </w:rPr>
        <w:t>bei uns nur im 2.SPS-jahr unterrichtet werden, muss in diesen beiden Fächern eine gesonderte Prüfung abgelegt werden. In NG eine schriftliche, in Bewegungserziehung eine fachpraktische.  Die Termine werden noch bekannt gegeben.</w:t>
      </w:r>
    </w:p>
    <w:p w:rsidR="00125DBD" w:rsidRPr="00125DBD" w:rsidRDefault="00125DBD" w:rsidP="00125DBD">
      <w:pPr>
        <w:pStyle w:val="divparaheading"/>
        <w:widowControl/>
        <w:spacing w:line="302" w:lineRule="atLeast"/>
        <w:rPr>
          <w:noProof/>
          <w:sz w:val="7"/>
          <w:szCs w:val="21"/>
        </w:rPr>
      </w:pPr>
    </w:p>
    <w:p w:rsidR="00125DBD" w:rsidRPr="003D2FB7" w:rsidRDefault="00125DBD" w:rsidP="00125DBD">
      <w:pPr>
        <w:pStyle w:val="divparaheading"/>
        <w:widowControl/>
        <w:spacing w:line="302" w:lineRule="atLeast"/>
        <w:rPr>
          <w:noProof/>
          <w:sz w:val="24"/>
          <w:szCs w:val="19"/>
          <w:u w:val="single"/>
        </w:rPr>
      </w:pPr>
      <w:r w:rsidRPr="003D2FB7">
        <w:rPr>
          <w:noProof/>
          <w:sz w:val="24"/>
          <w:szCs w:val="19"/>
          <w:u w:val="single"/>
        </w:rPr>
        <w:t>Prüfungstermine</w:t>
      </w:r>
    </w:p>
    <w:p w:rsidR="00125DBD" w:rsidRDefault="00125DBD" w:rsidP="00125DBD">
      <w:pPr>
        <w:pStyle w:val="divparaheading"/>
        <w:widowControl/>
        <w:spacing w:line="302" w:lineRule="atLeast"/>
        <w:rPr>
          <w:b w:val="0"/>
          <w:noProof/>
          <w:sz w:val="23"/>
          <w:szCs w:val="19"/>
        </w:rPr>
      </w:pPr>
      <w:r>
        <w:rPr>
          <w:b w:val="0"/>
          <w:noProof/>
          <w:sz w:val="23"/>
          <w:szCs w:val="19"/>
        </w:rPr>
        <w:t xml:space="preserve">Praktische Prüfung   ab 15.04. möglich, Termin wird rechtzeitig </w:t>
      </w:r>
      <w:r w:rsidR="005A4474">
        <w:rPr>
          <w:b w:val="0"/>
          <w:noProof/>
          <w:sz w:val="23"/>
          <w:szCs w:val="19"/>
        </w:rPr>
        <w:t xml:space="preserve">(bis Ostern) </w:t>
      </w:r>
      <w:r>
        <w:rPr>
          <w:b w:val="0"/>
          <w:noProof/>
          <w:sz w:val="23"/>
          <w:szCs w:val="19"/>
        </w:rPr>
        <w:t>mitgeteilt</w:t>
      </w:r>
    </w:p>
    <w:p w:rsidR="00F42DCD" w:rsidRDefault="00F42DCD" w:rsidP="00125DBD">
      <w:pPr>
        <w:pStyle w:val="divparaheading"/>
        <w:widowControl/>
        <w:spacing w:line="302" w:lineRule="atLeast"/>
        <w:rPr>
          <w:b w:val="0"/>
          <w:noProof/>
          <w:sz w:val="23"/>
          <w:szCs w:val="19"/>
        </w:rPr>
      </w:pPr>
      <w:r>
        <w:rPr>
          <w:b w:val="0"/>
          <w:noProof/>
          <w:sz w:val="23"/>
          <w:szCs w:val="19"/>
        </w:rPr>
        <w:t xml:space="preserve">Alle weiteren –nicht zentral gestellten – Prüfungstermine werden </w:t>
      </w:r>
      <w:r w:rsidR="005A4474">
        <w:rPr>
          <w:b w:val="0"/>
          <w:noProof/>
          <w:sz w:val="23"/>
          <w:szCs w:val="19"/>
        </w:rPr>
        <w:t xml:space="preserve">bis Ostern </w:t>
      </w:r>
      <w:r w:rsidR="00125DBD">
        <w:rPr>
          <w:b w:val="0"/>
          <w:noProof/>
          <w:sz w:val="23"/>
          <w:szCs w:val="19"/>
        </w:rPr>
        <w:t xml:space="preserve"> mitgeteilt.</w:t>
      </w: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3"/>
          <w:szCs w:val="19"/>
        </w:rPr>
      </w:pPr>
    </w:p>
    <w:p w:rsidR="005A4474" w:rsidRDefault="005A4474" w:rsidP="005A4474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8EBAC" wp14:editId="2E062457">
                <wp:simplePos x="0" y="0"/>
                <wp:positionH relativeFrom="column">
                  <wp:posOffset>761365</wp:posOffset>
                </wp:positionH>
                <wp:positionV relativeFrom="paragraph">
                  <wp:posOffset>36830</wp:posOffset>
                </wp:positionV>
                <wp:extent cx="5572125" cy="7429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74" w:rsidRPr="00531A65" w:rsidRDefault="005A4474" w:rsidP="005A447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31A6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Fachakademie für Sozialpädagogik der A. Schulschwestern </w:t>
                            </w:r>
                            <w:proofErr w:type="spellStart"/>
                            <w:r w:rsidRPr="00531A65">
                              <w:rPr>
                                <w:b/>
                                <w:sz w:val="26"/>
                                <w:szCs w:val="26"/>
                              </w:rPr>
                              <w:t>v.U.L.F</w:t>
                            </w:r>
                            <w:proofErr w:type="spellEnd"/>
                            <w:r w:rsidRPr="00531A65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A4474" w:rsidRPr="00531A65" w:rsidRDefault="005A4474" w:rsidP="005A4474">
                            <w:proofErr w:type="spellStart"/>
                            <w:r>
                              <w:rPr>
                                <w:sz w:val="24"/>
                              </w:rPr>
                              <w:t>Mariahilfplatz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14, 81541 München, </w:t>
                            </w:r>
                            <w:r>
                              <w:t>Tel.: 089/</w:t>
                            </w:r>
                            <w:r w:rsidRPr="00531A65">
                              <w:t xml:space="preserve">62 17 93-112  </w:t>
                            </w:r>
                          </w:p>
                          <w:p w:rsidR="005A4474" w:rsidRPr="00C86545" w:rsidRDefault="005A4474" w:rsidP="005A4474">
                            <w:r w:rsidRPr="00C86545">
                              <w:t xml:space="preserve">Email: </w:t>
                            </w:r>
                            <w:hyperlink r:id="rId9" w:history="1">
                              <w:r w:rsidRPr="00C86545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info@faks-schulschwestern.de</w:t>
                              </w:r>
                            </w:hyperlink>
                            <w:r w:rsidRPr="00C86545">
                              <w:t xml:space="preserve">   </w:t>
                            </w:r>
                            <w:proofErr w:type="spellStart"/>
                            <w:r w:rsidRPr="00C86545">
                              <w:t>web</w:t>
                            </w:r>
                            <w:proofErr w:type="spellEnd"/>
                            <w:r w:rsidRPr="00C86545">
                              <w:t>: www.fachakademie-schulschwestern.de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8EBAC" id="Textfeld 2" o:spid="_x0000_s1027" type="#_x0000_t202" style="position:absolute;margin-left:59.95pt;margin-top:2.9pt;width:438.75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" fillcolor="white [3201]" stroked="f" strokeweight=".5pt">
                <v:textbox>
                  <w:txbxContent>
                    <w:p w:rsidR="005A4474" w:rsidRPr="00531A65" w:rsidRDefault="005A4474" w:rsidP="005A447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31A65">
                        <w:rPr>
                          <w:b/>
                          <w:sz w:val="26"/>
                          <w:szCs w:val="26"/>
                        </w:rPr>
                        <w:t xml:space="preserve">Fachakademie für Sozialpädagogik der A. Schulschwestern </w:t>
                      </w:r>
                      <w:proofErr w:type="spellStart"/>
                      <w:r w:rsidRPr="00531A65">
                        <w:rPr>
                          <w:b/>
                          <w:sz w:val="26"/>
                          <w:szCs w:val="26"/>
                        </w:rPr>
                        <w:t>v.U.L.F</w:t>
                      </w:r>
                      <w:proofErr w:type="spellEnd"/>
                      <w:r w:rsidRPr="00531A65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5A4474" w:rsidRPr="00531A65" w:rsidRDefault="005A4474" w:rsidP="005A4474">
                      <w:proofErr w:type="spellStart"/>
                      <w:r>
                        <w:rPr>
                          <w:sz w:val="24"/>
                        </w:rPr>
                        <w:t>Mariahilfplatz</w:t>
                      </w:r>
                      <w:proofErr w:type="spellEnd"/>
                      <w:r>
                        <w:rPr>
                          <w:sz w:val="24"/>
                        </w:rPr>
                        <w:t xml:space="preserve"> 14, 81541 München, </w:t>
                      </w:r>
                      <w:r>
                        <w:t>Tel.: 089/</w:t>
                      </w:r>
                      <w:r w:rsidRPr="00531A65">
                        <w:t xml:space="preserve">62 17 93-112  </w:t>
                      </w:r>
                    </w:p>
                    <w:p w:rsidR="005A4474" w:rsidRPr="00C86545" w:rsidRDefault="005A4474" w:rsidP="005A4474">
                      <w:r w:rsidRPr="00C86545">
                        <w:t xml:space="preserve">Email: </w:t>
                      </w:r>
                      <w:hyperlink r:id="rId10" w:history="1">
                        <w:r w:rsidRPr="00C86545">
                          <w:rPr>
                            <w:rStyle w:val="Hyperlink"/>
                            <w:color w:val="auto"/>
                            <w:u w:val="none"/>
                          </w:rPr>
                          <w:t>info@faks-schulschwestern.de</w:t>
                        </w:r>
                      </w:hyperlink>
                      <w:r w:rsidRPr="00C86545">
                        <w:t xml:space="preserve">   </w:t>
                      </w:r>
                      <w:proofErr w:type="spellStart"/>
                      <w:r w:rsidRPr="00C86545">
                        <w:t>web</w:t>
                      </w:r>
                      <w:proofErr w:type="spellEnd"/>
                      <w:r w:rsidRPr="00C86545">
                        <w:t>: www.fachakademie-schulschwestern.de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CACE4F0" wp14:editId="4FD7A207">
            <wp:extent cx="761365" cy="85725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9097" t="9428" b="5699"/>
                    <a:stretch/>
                  </pic:blipFill>
                  <pic:spPr bwMode="auto">
                    <a:xfrm>
                      <a:off x="0" y="0"/>
                      <a:ext cx="765652" cy="86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3"/>
          <w:szCs w:val="19"/>
        </w:rPr>
      </w:pP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3"/>
          <w:szCs w:val="19"/>
        </w:rPr>
      </w:pP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3"/>
          <w:szCs w:val="19"/>
        </w:rPr>
      </w:pP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3"/>
          <w:szCs w:val="19"/>
        </w:rPr>
      </w:pP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3"/>
          <w:szCs w:val="19"/>
        </w:rPr>
      </w:pPr>
    </w:p>
    <w:p w:rsidR="00C4360A" w:rsidRDefault="00C4360A" w:rsidP="00125DBD">
      <w:pPr>
        <w:pStyle w:val="divparaheading"/>
        <w:widowControl/>
        <w:spacing w:line="302" w:lineRule="atLeast"/>
        <w:rPr>
          <w:b w:val="0"/>
          <w:noProof/>
          <w:sz w:val="23"/>
          <w:szCs w:val="19"/>
        </w:rPr>
      </w:pPr>
    </w:p>
    <w:p w:rsidR="005A4474" w:rsidRDefault="005A4474" w:rsidP="00125DBD">
      <w:pPr>
        <w:pStyle w:val="divparaheading"/>
        <w:widowControl/>
        <w:spacing w:line="302" w:lineRule="atLeast"/>
        <w:rPr>
          <w:noProof/>
          <w:sz w:val="28"/>
          <w:szCs w:val="19"/>
        </w:rPr>
      </w:pPr>
      <w:bookmarkStart w:id="0" w:name="_GoBack"/>
      <w:r>
        <w:rPr>
          <w:noProof/>
          <w:sz w:val="28"/>
          <w:szCs w:val="19"/>
        </w:rPr>
        <w:t xml:space="preserve">Antrag zur Ablegung der Prüfung nach einjährigem SPS </w:t>
      </w:r>
      <w:r w:rsidR="00C4360A">
        <w:rPr>
          <w:noProof/>
          <w:sz w:val="28"/>
          <w:szCs w:val="19"/>
        </w:rPr>
        <w:t xml:space="preserve"> </w:t>
      </w:r>
    </w:p>
    <w:bookmarkEnd w:id="0"/>
    <w:p w:rsidR="00C4360A" w:rsidRDefault="00C4360A" w:rsidP="00125DBD">
      <w:pPr>
        <w:pStyle w:val="divparaheading"/>
        <w:widowControl/>
        <w:spacing w:line="302" w:lineRule="atLeast"/>
        <w:rPr>
          <w:noProof/>
          <w:sz w:val="28"/>
          <w:szCs w:val="19"/>
        </w:rPr>
      </w:pPr>
    </w:p>
    <w:p w:rsidR="00C4360A" w:rsidRDefault="00C4360A" w:rsidP="00125DBD">
      <w:pPr>
        <w:pStyle w:val="divparaheading"/>
        <w:widowControl/>
        <w:spacing w:line="302" w:lineRule="atLeast"/>
        <w:rPr>
          <w:noProof/>
          <w:sz w:val="28"/>
          <w:szCs w:val="19"/>
        </w:rPr>
      </w:pPr>
    </w:p>
    <w:p w:rsidR="00C4360A" w:rsidRDefault="00C4360A" w:rsidP="00125DBD">
      <w:pPr>
        <w:pStyle w:val="divparaheading"/>
        <w:widowControl/>
        <w:spacing w:line="302" w:lineRule="atLeast"/>
        <w:rPr>
          <w:noProof/>
          <w:sz w:val="28"/>
          <w:szCs w:val="19"/>
        </w:rPr>
      </w:pPr>
    </w:p>
    <w:p w:rsidR="005A4474" w:rsidRDefault="005A4474" w:rsidP="00125DBD">
      <w:pPr>
        <w:pStyle w:val="divparaheading"/>
        <w:widowControl/>
        <w:spacing w:line="302" w:lineRule="atLeast"/>
        <w:rPr>
          <w:noProof/>
          <w:sz w:val="28"/>
          <w:szCs w:val="19"/>
        </w:rPr>
      </w:pP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4"/>
          <w:szCs w:val="19"/>
        </w:rPr>
      </w:pPr>
      <w:r>
        <w:rPr>
          <w:b w:val="0"/>
          <w:noProof/>
          <w:sz w:val="24"/>
          <w:szCs w:val="19"/>
        </w:rPr>
        <w:t>Ich bringe folgende Voraussetzungen mit, die mich dazu berechtigen, das Sozialpädagogische Seminar verkürzt (= einjährig) zu besuchen:</w:t>
      </w: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4"/>
          <w:szCs w:val="19"/>
        </w:rPr>
      </w:pP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4"/>
          <w:szCs w:val="19"/>
        </w:rPr>
      </w:pP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4"/>
          <w:szCs w:val="19"/>
        </w:rPr>
      </w:pP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4"/>
          <w:szCs w:val="19"/>
        </w:rPr>
      </w:pPr>
    </w:p>
    <w:p w:rsidR="00C4360A" w:rsidRDefault="00C4360A" w:rsidP="00125DBD">
      <w:pPr>
        <w:pStyle w:val="divparaheading"/>
        <w:widowControl/>
        <w:spacing w:line="302" w:lineRule="atLeast"/>
        <w:rPr>
          <w:b w:val="0"/>
          <w:noProof/>
          <w:sz w:val="24"/>
          <w:szCs w:val="19"/>
        </w:rPr>
      </w:pP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4"/>
          <w:szCs w:val="19"/>
        </w:rPr>
      </w:pPr>
      <w:r>
        <w:rPr>
          <w:b w:val="0"/>
          <w:noProof/>
          <w:sz w:val="24"/>
          <w:szCs w:val="19"/>
        </w:rPr>
        <w:t xml:space="preserve">Mir ist bekannt, </w:t>
      </w: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4"/>
          <w:szCs w:val="19"/>
        </w:rPr>
      </w:pPr>
    </w:p>
    <w:p w:rsidR="005A4474" w:rsidRDefault="005A4474" w:rsidP="005A4474">
      <w:pPr>
        <w:pStyle w:val="divparaheading"/>
        <w:widowControl/>
        <w:numPr>
          <w:ilvl w:val="0"/>
          <w:numId w:val="4"/>
        </w:numPr>
        <w:spacing w:line="302" w:lineRule="atLeast"/>
        <w:rPr>
          <w:b w:val="0"/>
          <w:noProof/>
          <w:sz w:val="24"/>
          <w:szCs w:val="19"/>
        </w:rPr>
      </w:pPr>
      <w:r>
        <w:rPr>
          <w:b w:val="0"/>
          <w:noProof/>
          <w:sz w:val="24"/>
          <w:szCs w:val="19"/>
        </w:rPr>
        <w:t>dass ich mir die Unterrichtsinhalte des zweiten Jahres eigenständig aneignen muss und mich selbständig auf die Abschlussprüfung vorbereite</w:t>
      </w:r>
      <w:r>
        <w:rPr>
          <w:b w:val="0"/>
          <w:noProof/>
          <w:sz w:val="24"/>
          <w:szCs w:val="19"/>
        </w:rPr>
        <w:br/>
      </w:r>
    </w:p>
    <w:p w:rsidR="005A4474" w:rsidRDefault="005A4474" w:rsidP="005A4474">
      <w:pPr>
        <w:pStyle w:val="divparaheading"/>
        <w:widowControl/>
        <w:numPr>
          <w:ilvl w:val="0"/>
          <w:numId w:val="4"/>
        </w:numPr>
        <w:spacing w:line="302" w:lineRule="atLeast"/>
        <w:rPr>
          <w:b w:val="0"/>
          <w:noProof/>
          <w:sz w:val="24"/>
          <w:szCs w:val="19"/>
        </w:rPr>
      </w:pPr>
      <w:r>
        <w:rPr>
          <w:b w:val="0"/>
          <w:noProof/>
          <w:sz w:val="24"/>
          <w:szCs w:val="19"/>
        </w:rPr>
        <w:t xml:space="preserve">dass an der o.g. Fachakademie die beiden Fächer Naturwissenschaft/Gesundheit sowie das Modul Bewegungserziehung im </w:t>
      </w:r>
      <w:r w:rsidR="00C4360A">
        <w:rPr>
          <w:b w:val="0"/>
          <w:noProof/>
          <w:sz w:val="24"/>
          <w:szCs w:val="19"/>
        </w:rPr>
        <w:t>anderen</w:t>
      </w:r>
      <w:r>
        <w:rPr>
          <w:b w:val="0"/>
          <w:noProof/>
          <w:sz w:val="24"/>
          <w:szCs w:val="19"/>
        </w:rPr>
        <w:t xml:space="preserve"> Jahr unterrichtet wird;  </w:t>
      </w:r>
      <w:r>
        <w:rPr>
          <w:b w:val="0"/>
          <w:noProof/>
          <w:sz w:val="24"/>
          <w:szCs w:val="19"/>
        </w:rPr>
        <w:br/>
        <w:t>diese beiden Fächern werden über eine Fe</w:t>
      </w:r>
      <w:r w:rsidR="00C4360A">
        <w:rPr>
          <w:b w:val="0"/>
          <w:noProof/>
          <w:sz w:val="24"/>
          <w:szCs w:val="19"/>
        </w:rPr>
        <w:t>ststellungsprüfung nachgewiesen und ins Zeugnis aufgenommen</w:t>
      </w:r>
      <w:r>
        <w:rPr>
          <w:b w:val="0"/>
          <w:noProof/>
          <w:sz w:val="24"/>
          <w:szCs w:val="19"/>
        </w:rPr>
        <w:br/>
        <w:t>=&gt; Naturwissenschaft/Gesundheit schriftlich 45 Min.</w:t>
      </w:r>
      <w:r w:rsidR="00C4360A">
        <w:rPr>
          <w:b w:val="0"/>
          <w:noProof/>
          <w:sz w:val="24"/>
          <w:szCs w:val="19"/>
        </w:rPr>
        <w:br/>
      </w:r>
      <w:r>
        <w:rPr>
          <w:b w:val="0"/>
          <w:noProof/>
          <w:sz w:val="24"/>
          <w:szCs w:val="19"/>
        </w:rPr>
        <w:t>=&gt; Bewegungserziehung  fachpraktisch 30 Min. + 15 Min. Reflexion</w:t>
      </w:r>
      <w:r>
        <w:rPr>
          <w:b w:val="0"/>
          <w:noProof/>
          <w:sz w:val="24"/>
          <w:szCs w:val="19"/>
        </w:rPr>
        <w:br/>
        <w:t xml:space="preserve">      (mit Schülerinnen der Klasse)</w:t>
      </w:r>
    </w:p>
    <w:p w:rsidR="00C4360A" w:rsidRDefault="00C4360A" w:rsidP="00C4360A">
      <w:pPr>
        <w:pStyle w:val="divparaheading"/>
        <w:widowControl/>
        <w:spacing w:line="302" w:lineRule="atLeast"/>
        <w:ind w:left="720"/>
        <w:rPr>
          <w:b w:val="0"/>
          <w:noProof/>
          <w:sz w:val="24"/>
          <w:szCs w:val="19"/>
        </w:rPr>
      </w:pPr>
    </w:p>
    <w:p w:rsidR="00C4360A" w:rsidRDefault="00C4360A" w:rsidP="005A4474">
      <w:pPr>
        <w:pStyle w:val="divparaheading"/>
        <w:widowControl/>
        <w:numPr>
          <w:ilvl w:val="0"/>
          <w:numId w:val="4"/>
        </w:numPr>
        <w:spacing w:line="302" w:lineRule="atLeast"/>
        <w:rPr>
          <w:b w:val="0"/>
          <w:noProof/>
          <w:sz w:val="24"/>
          <w:szCs w:val="19"/>
        </w:rPr>
      </w:pPr>
      <w:r>
        <w:rPr>
          <w:b w:val="0"/>
          <w:noProof/>
          <w:sz w:val="24"/>
          <w:szCs w:val="19"/>
        </w:rPr>
        <w:t xml:space="preserve">Die Prüfungen finden im Zeitraum von April bis Juni statt. </w:t>
      </w:r>
      <w:r>
        <w:rPr>
          <w:b w:val="0"/>
          <w:noProof/>
          <w:sz w:val="24"/>
          <w:szCs w:val="19"/>
        </w:rPr>
        <w:br/>
        <w:t>In dieser Zeit in der Praxis bitte keinen Urlaub beantragen, bis die Termine feststehen.</w:t>
      </w:r>
    </w:p>
    <w:p w:rsidR="005A4474" w:rsidRDefault="005A4474" w:rsidP="005A4474">
      <w:pPr>
        <w:pStyle w:val="divparaheading"/>
        <w:widowControl/>
        <w:spacing w:line="302" w:lineRule="atLeast"/>
        <w:ind w:left="720"/>
        <w:rPr>
          <w:b w:val="0"/>
          <w:noProof/>
          <w:sz w:val="24"/>
          <w:szCs w:val="19"/>
        </w:rPr>
      </w:pPr>
    </w:p>
    <w:p w:rsidR="00C4360A" w:rsidRDefault="00C4360A" w:rsidP="005A4474">
      <w:pPr>
        <w:pStyle w:val="divparaheading"/>
        <w:widowControl/>
        <w:spacing w:line="302" w:lineRule="atLeast"/>
        <w:ind w:left="720"/>
        <w:rPr>
          <w:b w:val="0"/>
          <w:noProof/>
          <w:sz w:val="24"/>
          <w:szCs w:val="19"/>
        </w:rPr>
      </w:pPr>
    </w:p>
    <w:p w:rsidR="00C4360A" w:rsidRDefault="00C4360A" w:rsidP="005A4474">
      <w:pPr>
        <w:pStyle w:val="divparaheading"/>
        <w:widowControl/>
        <w:spacing w:line="302" w:lineRule="atLeast"/>
        <w:ind w:left="720"/>
        <w:rPr>
          <w:b w:val="0"/>
          <w:noProof/>
          <w:sz w:val="24"/>
          <w:szCs w:val="19"/>
        </w:rPr>
      </w:pPr>
    </w:p>
    <w:p w:rsidR="005A4474" w:rsidRDefault="005A4474" w:rsidP="005A4474">
      <w:pPr>
        <w:pStyle w:val="divparaheading"/>
        <w:widowControl/>
        <w:spacing w:line="302" w:lineRule="atLeast"/>
        <w:rPr>
          <w:b w:val="0"/>
          <w:noProof/>
          <w:sz w:val="24"/>
          <w:szCs w:val="19"/>
        </w:rPr>
      </w:pPr>
    </w:p>
    <w:p w:rsidR="00C4360A" w:rsidRDefault="00C4360A" w:rsidP="005A4474">
      <w:pPr>
        <w:pStyle w:val="divparaheading"/>
        <w:widowControl/>
        <w:spacing w:line="302" w:lineRule="atLeast"/>
        <w:rPr>
          <w:b w:val="0"/>
          <w:noProof/>
          <w:sz w:val="24"/>
          <w:szCs w:val="19"/>
          <w:u w:val="single"/>
        </w:rPr>
      </w:pPr>
      <w:r>
        <w:rPr>
          <w:b w:val="0"/>
          <w:noProof/>
          <w:sz w:val="24"/>
          <w:szCs w:val="19"/>
        </w:rPr>
        <w:t xml:space="preserve">München, den </w:t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</w:rPr>
        <w:tab/>
      </w:r>
      <w:r>
        <w:rPr>
          <w:b w:val="0"/>
          <w:noProof/>
          <w:sz w:val="24"/>
          <w:szCs w:val="19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  <w:r>
        <w:rPr>
          <w:b w:val="0"/>
          <w:noProof/>
          <w:sz w:val="24"/>
          <w:szCs w:val="19"/>
          <w:u w:val="single"/>
        </w:rPr>
        <w:tab/>
      </w:r>
    </w:p>
    <w:p w:rsidR="00C4360A" w:rsidRPr="00C4360A" w:rsidRDefault="00C4360A" w:rsidP="005A4474">
      <w:pPr>
        <w:pStyle w:val="divparaheading"/>
        <w:widowControl/>
        <w:spacing w:line="302" w:lineRule="atLeast"/>
        <w:rPr>
          <w:b w:val="0"/>
          <w:noProof/>
          <w:sz w:val="24"/>
          <w:szCs w:val="19"/>
        </w:rPr>
      </w:pPr>
      <w:r>
        <w:rPr>
          <w:b w:val="0"/>
          <w:noProof/>
          <w:sz w:val="24"/>
          <w:szCs w:val="19"/>
        </w:rPr>
        <w:tab/>
      </w:r>
      <w:r>
        <w:rPr>
          <w:b w:val="0"/>
          <w:noProof/>
          <w:sz w:val="24"/>
          <w:szCs w:val="19"/>
        </w:rPr>
        <w:tab/>
      </w:r>
      <w:r>
        <w:rPr>
          <w:b w:val="0"/>
          <w:noProof/>
          <w:sz w:val="24"/>
          <w:szCs w:val="19"/>
        </w:rPr>
        <w:tab/>
      </w:r>
      <w:r>
        <w:rPr>
          <w:b w:val="0"/>
          <w:noProof/>
          <w:sz w:val="24"/>
          <w:szCs w:val="19"/>
        </w:rPr>
        <w:tab/>
      </w:r>
      <w:r>
        <w:rPr>
          <w:b w:val="0"/>
          <w:noProof/>
          <w:sz w:val="24"/>
          <w:szCs w:val="19"/>
        </w:rPr>
        <w:tab/>
      </w:r>
      <w:r>
        <w:rPr>
          <w:b w:val="0"/>
          <w:noProof/>
          <w:sz w:val="24"/>
          <w:szCs w:val="19"/>
        </w:rPr>
        <w:tab/>
      </w:r>
      <w:r>
        <w:rPr>
          <w:b w:val="0"/>
          <w:noProof/>
          <w:sz w:val="24"/>
          <w:szCs w:val="19"/>
        </w:rPr>
        <w:tab/>
      </w:r>
      <w:r>
        <w:rPr>
          <w:b w:val="0"/>
          <w:noProof/>
          <w:sz w:val="24"/>
          <w:szCs w:val="19"/>
        </w:rPr>
        <w:tab/>
        <w:t xml:space="preserve">      Unterschrift</w:t>
      </w:r>
    </w:p>
    <w:p w:rsid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4"/>
          <w:szCs w:val="19"/>
        </w:rPr>
      </w:pPr>
    </w:p>
    <w:p w:rsidR="005A4474" w:rsidRPr="005A4474" w:rsidRDefault="005A4474" w:rsidP="00125DBD">
      <w:pPr>
        <w:pStyle w:val="divparaheading"/>
        <w:widowControl/>
        <w:spacing w:line="302" w:lineRule="atLeast"/>
        <w:rPr>
          <w:b w:val="0"/>
          <w:noProof/>
          <w:sz w:val="24"/>
          <w:szCs w:val="19"/>
        </w:rPr>
      </w:pPr>
    </w:p>
    <w:sectPr w:rsidR="005A4474" w:rsidRPr="005A4474" w:rsidSect="00C86545">
      <w:pgSz w:w="11906" w:h="16838" w:code="9"/>
      <w:pgMar w:top="902" w:right="746" w:bottom="539" w:left="1134" w:header="709" w:footer="709" w:gutter="0"/>
      <w:paperSrc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0B8"/>
    <w:multiLevelType w:val="hybridMultilevel"/>
    <w:tmpl w:val="D6FE7A34"/>
    <w:lvl w:ilvl="0" w:tplc="9DB82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4333"/>
    <w:multiLevelType w:val="hybridMultilevel"/>
    <w:tmpl w:val="6650A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6D8E"/>
    <w:multiLevelType w:val="hybridMultilevel"/>
    <w:tmpl w:val="DE5CF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4920"/>
    <w:multiLevelType w:val="hybridMultilevel"/>
    <w:tmpl w:val="C60C6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5"/>
    <w:rsid w:val="00125DBD"/>
    <w:rsid w:val="003D2FB7"/>
    <w:rsid w:val="00531A65"/>
    <w:rsid w:val="005A4474"/>
    <w:rsid w:val="00662658"/>
    <w:rsid w:val="006C1152"/>
    <w:rsid w:val="00B90E60"/>
    <w:rsid w:val="00C4360A"/>
    <w:rsid w:val="00C86545"/>
    <w:rsid w:val="00C90688"/>
    <w:rsid w:val="00CB4BB4"/>
    <w:rsid w:val="00F42DCD"/>
    <w:rsid w:val="00F8112D"/>
    <w:rsid w:val="00F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C4866-B27D-4EB2-99E3-360EFF80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1A6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2658"/>
    <w:pPr>
      <w:ind w:left="720"/>
      <w:contextualSpacing/>
    </w:pPr>
  </w:style>
  <w:style w:type="paragraph" w:customStyle="1" w:styleId="divabsatz">
    <w:name w:val="div_absatz"/>
    <w:basedOn w:val="Standard"/>
    <w:rsid w:val="00125DBD"/>
    <w:pPr>
      <w:widowControl w:val="0"/>
      <w:spacing w:line="343" w:lineRule="atLeast"/>
    </w:pPr>
    <w:rPr>
      <w:rFonts w:eastAsia="Times New Roman"/>
      <w:color w:val="333333"/>
      <w:sz w:val="24"/>
      <w:lang w:eastAsia="de-DE"/>
    </w:rPr>
  </w:style>
  <w:style w:type="table" w:customStyle="1" w:styleId="divtable">
    <w:name w:val="div_table"/>
    <w:basedOn w:val="NormaleTabelle"/>
    <w:rsid w:val="00125D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lang w:eastAsia="de-DE"/>
    </w:rPr>
    <w:tblPr>
      <w:tblInd w:w="0" w:type="nil"/>
    </w:tblPr>
  </w:style>
  <w:style w:type="paragraph" w:customStyle="1" w:styleId="divparaheading">
    <w:name w:val="div_paraheading"/>
    <w:basedOn w:val="Standard"/>
    <w:rsid w:val="00125DBD"/>
    <w:pPr>
      <w:widowControl w:val="0"/>
      <w:spacing w:line="343" w:lineRule="atLeast"/>
    </w:pPr>
    <w:rPr>
      <w:rFonts w:eastAsia="Times New Roman"/>
      <w:b/>
      <w:bCs/>
      <w:color w:val="333333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ks-schulschwestern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faks-schulschwestern.de" TargetMode="External"/><Relationship Id="rId10" Type="http://schemas.openxmlformats.org/officeDocument/2006/relationships/hyperlink" Target="mailto:info@faks-schulschweste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ks-schulschwester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Sekreatriat</cp:lastModifiedBy>
  <cp:revision>2</cp:revision>
  <cp:lastPrinted>2017-12-12T06:56:00Z</cp:lastPrinted>
  <dcterms:created xsi:type="dcterms:W3CDTF">2020-04-27T11:04:00Z</dcterms:created>
  <dcterms:modified xsi:type="dcterms:W3CDTF">2020-04-27T11:04:00Z</dcterms:modified>
</cp:coreProperties>
</file>